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3519E" w14:textId="77777777" w:rsidR="005421F1" w:rsidRDefault="00684785" w:rsidP="00F953B9">
      <w:pPr>
        <w:pStyle w:val="p2"/>
        <w:tabs>
          <w:tab w:val="clear" w:pos="740"/>
          <w:tab w:val="left" w:pos="0"/>
          <w:tab w:val="left" w:pos="10260"/>
        </w:tabs>
        <w:spacing w:line="-260" w:lineRule="auto"/>
        <w:ind w:left="426" w:right="630" w:hanging="426"/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</w:p>
    <w:p w14:paraId="41CEFDD4" w14:textId="77777777" w:rsidR="00780F43" w:rsidRDefault="00780F43">
      <w:pPr>
        <w:tabs>
          <w:tab w:val="left" w:pos="740"/>
        </w:tabs>
        <w:spacing w:line="-260" w:lineRule="auto"/>
        <w:ind w:left="540" w:right="630"/>
        <w:jc w:val="both"/>
        <w:rPr>
          <w:color w:val="000000"/>
          <w:szCs w:val="20"/>
        </w:rPr>
      </w:pPr>
    </w:p>
    <w:p w14:paraId="595E2BA5" w14:textId="554C6724" w:rsidR="006F248F" w:rsidRPr="009C6D9C" w:rsidRDefault="001F0571" w:rsidP="009C6D9C">
      <w:pPr>
        <w:pStyle w:val="p3"/>
        <w:tabs>
          <w:tab w:val="clear" w:pos="720"/>
          <w:tab w:val="left" w:pos="567"/>
        </w:tabs>
        <w:spacing w:line="-260" w:lineRule="auto"/>
        <w:ind w:left="567" w:right="594" w:hanging="567"/>
        <w:jc w:val="left"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="00780F43">
        <w:rPr>
          <w:color w:val="000000"/>
          <w:szCs w:val="20"/>
        </w:rPr>
        <w:t xml:space="preserve">:    </w:t>
      </w:r>
      <w:r w:rsidR="00780F43">
        <w:rPr>
          <w:color w:val="000000"/>
          <w:szCs w:val="20"/>
        </w:rPr>
        <w:tab/>
      </w:r>
      <w:r w:rsidR="006F248F">
        <w:rPr>
          <w:color w:val="000000"/>
          <w:szCs w:val="20"/>
        </w:rPr>
        <w:t>Cast members must attend the rehearsals of the Annual Show punctually and regularly</w:t>
      </w:r>
      <w:r w:rsidR="009C6D9C">
        <w:rPr>
          <w:color w:val="000000"/>
          <w:szCs w:val="20"/>
        </w:rPr>
        <w:t>, as if those in an item are not available it means that item can be rehearsed that week, and everybody in the cast is affected.</w:t>
      </w:r>
    </w:p>
    <w:p w14:paraId="0CBD2CA4" w14:textId="77777777" w:rsidR="008D1EC7" w:rsidRDefault="008D1EC7" w:rsidP="00B1195E">
      <w:pPr>
        <w:pStyle w:val="p3"/>
        <w:tabs>
          <w:tab w:val="clear" w:pos="720"/>
          <w:tab w:val="left" w:pos="567"/>
        </w:tabs>
        <w:spacing w:line="-260" w:lineRule="auto"/>
        <w:ind w:left="567" w:right="594" w:hanging="567"/>
        <w:jc w:val="left"/>
        <w:rPr>
          <w:color w:val="000000"/>
          <w:szCs w:val="20"/>
        </w:rPr>
      </w:pPr>
    </w:p>
    <w:p w14:paraId="1A348056" w14:textId="77777777" w:rsidR="009C6D9C" w:rsidRDefault="006F248F" w:rsidP="009C6D9C">
      <w:pPr>
        <w:pStyle w:val="p3"/>
        <w:tabs>
          <w:tab w:val="clear" w:pos="720"/>
          <w:tab w:val="left" w:pos="567"/>
        </w:tabs>
        <w:spacing w:line="-260" w:lineRule="auto"/>
        <w:ind w:left="567" w:right="594" w:hanging="567"/>
        <w:jc w:val="left"/>
        <w:rPr>
          <w:color w:val="000000"/>
          <w:szCs w:val="20"/>
        </w:rPr>
      </w:pPr>
      <w:r>
        <w:rPr>
          <w:color w:val="000000"/>
          <w:szCs w:val="20"/>
        </w:rPr>
        <w:t xml:space="preserve">           Unavoidable absences will be accepted as being through illness or extreme family problems. </w:t>
      </w:r>
      <w:r w:rsidR="009C6D9C">
        <w:rPr>
          <w:color w:val="000000"/>
          <w:szCs w:val="20"/>
        </w:rPr>
        <w:t>We may also ask for confirmation that the cast member is sick.</w:t>
      </w:r>
    </w:p>
    <w:p w14:paraId="4785FC2B" w14:textId="7660718E" w:rsidR="009C6D9C" w:rsidRDefault="006F248F" w:rsidP="009C6D9C">
      <w:pPr>
        <w:pStyle w:val="p3"/>
        <w:tabs>
          <w:tab w:val="clear" w:pos="720"/>
          <w:tab w:val="left" w:pos="567"/>
        </w:tabs>
        <w:spacing w:line="-260" w:lineRule="auto"/>
        <w:ind w:right="594"/>
        <w:jc w:val="left"/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</w:p>
    <w:p w14:paraId="7D8928DE" w14:textId="0B4BB5BC" w:rsidR="006F248F" w:rsidRDefault="009C6D9C" w:rsidP="00B1195E">
      <w:pPr>
        <w:pStyle w:val="p3"/>
        <w:tabs>
          <w:tab w:val="clear" w:pos="720"/>
          <w:tab w:val="left" w:pos="567"/>
        </w:tabs>
        <w:spacing w:line="-260" w:lineRule="auto"/>
        <w:ind w:left="567" w:right="594" w:hanging="567"/>
        <w:jc w:val="left"/>
        <w:rPr>
          <w:b/>
          <w:bCs/>
          <w:color w:val="000000"/>
          <w:szCs w:val="20"/>
        </w:rPr>
      </w:pPr>
      <w:r>
        <w:rPr>
          <w:color w:val="000000"/>
          <w:szCs w:val="20"/>
        </w:rPr>
        <w:t xml:space="preserve">           We </w:t>
      </w:r>
      <w:r w:rsidR="006F248F">
        <w:rPr>
          <w:color w:val="000000"/>
          <w:szCs w:val="20"/>
        </w:rPr>
        <w:t>will accept the fact that some cast members maybe absent through family holidays &amp; other commitments for which we will allow for three weeks off. Any more than three weeks absences (in total) will mean you being asked to leave the group</w:t>
      </w:r>
      <w:r>
        <w:rPr>
          <w:b/>
          <w:bCs/>
          <w:color w:val="000000"/>
          <w:szCs w:val="20"/>
        </w:rPr>
        <w:t>.</w:t>
      </w:r>
    </w:p>
    <w:p w14:paraId="5A1B277C" w14:textId="77777777" w:rsidR="009C6D9C" w:rsidRDefault="009C6D9C" w:rsidP="00B1195E">
      <w:pPr>
        <w:pStyle w:val="p3"/>
        <w:tabs>
          <w:tab w:val="clear" w:pos="720"/>
          <w:tab w:val="left" w:pos="567"/>
        </w:tabs>
        <w:spacing w:line="-260" w:lineRule="auto"/>
        <w:ind w:left="567" w:right="594" w:hanging="567"/>
        <w:jc w:val="left"/>
        <w:rPr>
          <w:b/>
          <w:bCs/>
          <w:color w:val="000000"/>
          <w:szCs w:val="20"/>
        </w:rPr>
      </w:pPr>
    </w:p>
    <w:p w14:paraId="7C402D4F" w14:textId="4124D05F" w:rsidR="009C6D9C" w:rsidRDefault="009C6D9C" w:rsidP="009C6D9C">
      <w:pPr>
        <w:pStyle w:val="p3"/>
        <w:tabs>
          <w:tab w:val="clear" w:pos="720"/>
          <w:tab w:val="left" w:pos="567"/>
        </w:tabs>
        <w:spacing w:line="-260" w:lineRule="auto"/>
        <w:ind w:left="567" w:right="594" w:hanging="567"/>
        <w:jc w:val="left"/>
        <w:rPr>
          <w:b/>
          <w:color w:val="000000"/>
          <w:szCs w:val="20"/>
          <w:u w:val="single"/>
        </w:rPr>
      </w:pPr>
      <w:r>
        <w:rPr>
          <w:color w:val="000000"/>
          <w:szCs w:val="20"/>
        </w:rPr>
        <w:t xml:space="preserve">  </w:t>
      </w:r>
      <w:r>
        <w:rPr>
          <w:color w:val="000000"/>
          <w:szCs w:val="20"/>
        </w:rPr>
        <w:t xml:space="preserve">         </w:t>
      </w:r>
      <w:r>
        <w:rPr>
          <w:b/>
          <w:bCs/>
          <w:caps/>
          <w:color w:val="000000"/>
          <w:szCs w:val="20"/>
          <w:u w:val="single"/>
        </w:rPr>
        <w:t>All cast members MUST attend the last TWO Sunday RehearsalS, and the rehearsal At the Cryer Arts Centre</w:t>
      </w:r>
      <w:r w:rsidRPr="001D4E85">
        <w:rPr>
          <w:b/>
          <w:color w:val="000000"/>
          <w:szCs w:val="20"/>
          <w:u w:val="single"/>
        </w:rPr>
        <w:t xml:space="preserve"> </w:t>
      </w:r>
      <w:r>
        <w:rPr>
          <w:b/>
          <w:color w:val="000000"/>
          <w:szCs w:val="20"/>
          <w:u w:val="single"/>
        </w:rPr>
        <w:t xml:space="preserve"> </w:t>
      </w:r>
    </w:p>
    <w:p w14:paraId="613D2E33" w14:textId="77777777" w:rsidR="009C6D9C" w:rsidRDefault="009C6D9C" w:rsidP="00B1195E">
      <w:pPr>
        <w:pStyle w:val="p3"/>
        <w:tabs>
          <w:tab w:val="clear" w:pos="720"/>
          <w:tab w:val="left" w:pos="567"/>
        </w:tabs>
        <w:spacing w:line="-260" w:lineRule="auto"/>
        <w:ind w:left="567" w:right="594" w:hanging="567"/>
        <w:jc w:val="left"/>
        <w:rPr>
          <w:b/>
          <w:bCs/>
          <w:color w:val="000000"/>
          <w:szCs w:val="20"/>
        </w:rPr>
      </w:pPr>
    </w:p>
    <w:p w14:paraId="11F1C8E2" w14:textId="079C8204" w:rsidR="006F248F" w:rsidRDefault="006F248F" w:rsidP="00B1195E">
      <w:pPr>
        <w:pStyle w:val="p3"/>
        <w:tabs>
          <w:tab w:val="clear" w:pos="720"/>
          <w:tab w:val="left" w:pos="567"/>
        </w:tabs>
        <w:spacing w:line="-260" w:lineRule="auto"/>
        <w:ind w:left="567" w:right="594" w:hanging="567"/>
        <w:jc w:val="left"/>
        <w:rPr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           </w:t>
      </w:r>
      <w:r>
        <w:rPr>
          <w:color w:val="000000"/>
          <w:szCs w:val="20"/>
        </w:rPr>
        <w:t>All cast member</w:t>
      </w:r>
      <w:r w:rsidR="00F112E2">
        <w:rPr>
          <w:color w:val="000000"/>
          <w:szCs w:val="20"/>
        </w:rPr>
        <w:t>s must advise us</w:t>
      </w:r>
      <w:r>
        <w:rPr>
          <w:color w:val="000000"/>
          <w:szCs w:val="20"/>
        </w:rPr>
        <w:t xml:space="preserve"> of any holidays as soon as dates are known by filling in a Holiday/Absence Form. A</w:t>
      </w:r>
      <w:r>
        <w:rPr>
          <w:b/>
          <w:bCs/>
          <w:color w:val="000000"/>
          <w:szCs w:val="20"/>
        </w:rPr>
        <w:t>BSENCES NO</w:t>
      </w:r>
      <w:r w:rsidR="00F112E2">
        <w:rPr>
          <w:b/>
          <w:bCs/>
          <w:color w:val="000000"/>
          <w:szCs w:val="20"/>
        </w:rPr>
        <w:t>T NOTIFIED</w:t>
      </w:r>
      <w:r>
        <w:rPr>
          <w:b/>
          <w:bCs/>
          <w:color w:val="000000"/>
          <w:szCs w:val="20"/>
        </w:rPr>
        <w:t xml:space="preserve"> WILL BE CLASSED AS UNAUTHORISED AND THE CAST MEMBER MAY LOSE ANY PARTS THAT THEY HAVE BEEN ALLOCATED. </w:t>
      </w:r>
    </w:p>
    <w:p w14:paraId="03B43FE0" w14:textId="77777777" w:rsidR="00780F43" w:rsidRDefault="00780F43" w:rsidP="00B1195E">
      <w:pPr>
        <w:tabs>
          <w:tab w:val="left" w:pos="426"/>
        </w:tabs>
        <w:spacing w:line="-260" w:lineRule="auto"/>
        <w:ind w:right="630"/>
        <w:rPr>
          <w:color w:val="000000"/>
          <w:szCs w:val="20"/>
        </w:rPr>
      </w:pPr>
    </w:p>
    <w:p w14:paraId="35032993" w14:textId="0DC3A47D" w:rsidR="008E16C6" w:rsidRDefault="001F0571" w:rsidP="00B1195E">
      <w:pPr>
        <w:pStyle w:val="p2"/>
        <w:tabs>
          <w:tab w:val="clear" w:pos="740"/>
          <w:tab w:val="left" w:pos="567"/>
        </w:tabs>
        <w:spacing w:line="-260" w:lineRule="auto"/>
        <w:ind w:left="567" w:right="630" w:hanging="567"/>
        <w:jc w:val="left"/>
        <w:rPr>
          <w:color w:val="000000"/>
          <w:szCs w:val="20"/>
        </w:rPr>
      </w:pPr>
      <w:r>
        <w:rPr>
          <w:color w:val="000000"/>
          <w:szCs w:val="20"/>
        </w:rPr>
        <w:t>2</w:t>
      </w:r>
      <w:r w:rsidR="00780F43">
        <w:rPr>
          <w:color w:val="000000"/>
          <w:szCs w:val="20"/>
        </w:rPr>
        <w:t xml:space="preserve">:    </w:t>
      </w:r>
      <w:r w:rsidR="00780F43">
        <w:rPr>
          <w:color w:val="000000"/>
          <w:szCs w:val="20"/>
        </w:rPr>
        <w:tab/>
      </w:r>
      <w:r w:rsidR="006F248F">
        <w:rPr>
          <w:color w:val="000000"/>
          <w:szCs w:val="20"/>
        </w:rPr>
        <w:t xml:space="preserve">Rehearsals for all cast will be on </w:t>
      </w:r>
      <w:r w:rsidR="00684785">
        <w:rPr>
          <w:color w:val="000000"/>
          <w:szCs w:val="20"/>
        </w:rPr>
        <w:t xml:space="preserve">every </w:t>
      </w:r>
      <w:r w:rsidR="006F248F">
        <w:rPr>
          <w:color w:val="000000"/>
          <w:szCs w:val="20"/>
        </w:rPr>
        <w:t>Sunday afternoon</w:t>
      </w:r>
      <w:r w:rsidR="00B1195E">
        <w:rPr>
          <w:color w:val="000000"/>
          <w:szCs w:val="20"/>
        </w:rPr>
        <w:t xml:space="preserve"> </w:t>
      </w:r>
      <w:r w:rsidR="006F248F">
        <w:rPr>
          <w:color w:val="000000"/>
          <w:szCs w:val="20"/>
        </w:rPr>
        <w:t xml:space="preserve">from </w:t>
      </w:r>
      <w:r w:rsidR="009C6D9C">
        <w:rPr>
          <w:color w:val="000000"/>
          <w:szCs w:val="20"/>
        </w:rPr>
        <w:t>27</w:t>
      </w:r>
      <w:r w:rsidR="009C6D9C" w:rsidRPr="00FC3080">
        <w:rPr>
          <w:color w:val="000000"/>
          <w:szCs w:val="20"/>
          <w:vertAlign w:val="superscript"/>
        </w:rPr>
        <w:t>th</w:t>
      </w:r>
      <w:r w:rsidR="008D1EC7">
        <w:rPr>
          <w:color w:val="000000"/>
          <w:szCs w:val="20"/>
          <w:vertAlign w:val="superscript"/>
        </w:rPr>
        <w:t xml:space="preserve"> </w:t>
      </w:r>
      <w:r w:rsidR="008D1EC7">
        <w:rPr>
          <w:color w:val="000000"/>
          <w:szCs w:val="20"/>
        </w:rPr>
        <w:t>April</w:t>
      </w:r>
      <w:r w:rsidR="00684785">
        <w:rPr>
          <w:color w:val="000000"/>
          <w:szCs w:val="20"/>
        </w:rPr>
        <w:t xml:space="preserve"> 2025</w:t>
      </w:r>
      <w:r w:rsidR="006F248F">
        <w:rPr>
          <w:color w:val="000000"/>
          <w:szCs w:val="20"/>
        </w:rPr>
        <w:t xml:space="preserve"> (</w:t>
      </w:r>
      <w:r w:rsidR="00684785">
        <w:rPr>
          <w:color w:val="000000"/>
          <w:szCs w:val="20"/>
        </w:rPr>
        <w:t xml:space="preserve">Starting times may vary depending </w:t>
      </w:r>
      <w:r w:rsidR="00B1195E">
        <w:rPr>
          <w:color w:val="000000"/>
          <w:szCs w:val="20"/>
        </w:rPr>
        <w:t xml:space="preserve">on whether </w:t>
      </w:r>
      <w:r w:rsidR="00684785">
        <w:rPr>
          <w:color w:val="000000"/>
          <w:szCs w:val="20"/>
        </w:rPr>
        <w:t xml:space="preserve">we are in the main halls at St Marks or in the Scout </w:t>
      </w:r>
      <w:r w:rsidR="00B1195E">
        <w:rPr>
          <w:color w:val="000000"/>
          <w:szCs w:val="20"/>
        </w:rPr>
        <w:t>hut.</w:t>
      </w:r>
      <w:r w:rsidR="008E16C6">
        <w:rPr>
          <w:color w:val="000000"/>
          <w:szCs w:val="20"/>
        </w:rPr>
        <w:tab/>
      </w:r>
      <w:r w:rsidR="009C6D9C">
        <w:rPr>
          <w:color w:val="000000"/>
          <w:szCs w:val="20"/>
        </w:rPr>
        <w:t>)</w:t>
      </w:r>
    </w:p>
    <w:p w14:paraId="555EC4E4" w14:textId="77777777" w:rsidR="00780F43" w:rsidRDefault="00780F43" w:rsidP="00B1195E">
      <w:pPr>
        <w:pStyle w:val="p3"/>
        <w:tabs>
          <w:tab w:val="clear" w:pos="720"/>
          <w:tab w:val="left" w:pos="567"/>
        </w:tabs>
        <w:spacing w:line="-260" w:lineRule="auto"/>
        <w:ind w:left="567" w:right="594" w:hanging="567"/>
        <w:jc w:val="left"/>
        <w:rPr>
          <w:color w:val="000000"/>
          <w:szCs w:val="20"/>
        </w:rPr>
      </w:pPr>
    </w:p>
    <w:p w14:paraId="2FB44C86" w14:textId="024E933F" w:rsidR="00780F43" w:rsidRDefault="001F0571" w:rsidP="00B1195E">
      <w:pPr>
        <w:pStyle w:val="p2"/>
        <w:tabs>
          <w:tab w:val="clear" w:pos="740"/>
          <w:tab w:val="left" w:pos="567"/>
        </w:tabs>
        <w:spacing w:line="-260" w:lineRule="auto"/>
        <w:ind w:left="567" w:right="630" w:hanging="567"/>
        <w:jc w:val="left"/>
        <w:rPr>
          <w:color w:val="000000"/>
          <w:szCs w:val="20"/>
        </w:rPr>
      </w:pPr>
      <w:r>
        <w:rPr>
          <w:color w:val="000000"/>
          <w:szCs w:val="20"/>
        </w:rPr>
        <w:t>3</w:t>
      </w:r>
      <w:r w:rsidR="00780F43">
        <w:rPr>
          <w:color w:val="000000"/>
          <w:szCs w:val="20"/>
        </w:rPr>
        <w:t xml:space="preserve">:    </w:t>
      </w:r>
      <w:r w:rsidR="00F953B9">
        <w:rPr>
          <w:color w:val="000000"/>
          <w:szCs w:val="20"/>
        </w:rPr>
        <w:t xml:space="preserve"> </w:t>
      </w:r>
      <w:r w:rsidR="00B1195E">
        <w:rPr>
          <w:color w:val="000000"/>
          <w:szCs w:val="20"/>
        </w:rPr>
        <w:t xml:space="preserve"> </w:t>
      </w:r>
      <w:r w:rsidR="00F953B9">
        <w:rPr>
          <w:color w:val="000000"/>
          <w:szCs w:val="20"/>
        </w:rPr>
        <w:t xml:space="preserve">  </w:t>
      </w:r>
      <w:r w:rsidR="006F248F">
        <w:rPr>
          <w:color w:val="000000"/>
          <w:szCs w:val="20"/>
        </w:rPr>
        <w:t xml:space="preserve">Members of the Group are responsible for making any booking for tickets they require and payment of same. Tickets booked through us must </w:t>
      </w:r>
      <w:r w:rsidR="00F112E2">
        <w:rPr>
          <w:color w:val="000000"/>
          <w:szCs w:val="20"/>
        </w:rPr>
        <w:t xml:space="preserve">be paid for when ordered. </w:t>
      </w:r>
      <w:r w:rsidR="00637854">
        <w:rPr>
          <w:color w:val="000000"/>
          <w:szCs w:val="20"/>
        </w:rPr>
        <w:t>As well as cash, w</w:t>
      </w:r>
      <w:r w:rsidR="00F112E2">
        <w:rPr>
          <w:color w:val="000000"/>
          <w:szCs w:val="20"/>
        </w:rPr>
        <w:t xml:space="preserve">e can </w:t>
      </w:r>
      <w:r w:rsidR="00B1195E">
        <w:rPr>
          <w:color w:val="000000"/>
          <w:szCs w:val="20"/>
        </w:rPr>
        <w:t>now accept</w:t>
      </w:r>
      <w:r w:rsidR="006F248F">
        <w:rPr>
          <w:color w:val="000000"/>
          <w:szCs w:val="20"/>
        </w:rPr>
        <w:t xml:space="preserve"> credit card payments</w:t>
      </w:r>
      <w:r w:rsidR="00B1195E">
        <w:rPr>
          <w:color w:val="000000"/>
          <w:szCs w:val="20"/>
        </w:rPr>
        <w:t>, or payments online.</w:t>
      </w:r>
    </w:p>
    <w:p w14:paraId="32E88786" w14:textId="77777777" w:rsidR="00780F43" w:rsidRDefault="00780F43" w:rsidP="00B1195E">
      <w:pPr>
        <w:tabs>
          <w:tab w:val="left" w:pos="567"/>
        </w:tabs>
        <w:spacing w:line="-260" w:lineRule="auto"/>
        <w:ind w:left="567" w:right="630" w:hanging="567"/>
        <w:rPr>
          <w:color w:val="000000"/>
          <w:szCs w:val="20"/>
        </w:rPr>
      </w:pPr>
    </w:p>
    <w:p w14:paraId="1DA3E72A" w14:textId="77777777" w:rsidR="00780F43" w:rsidRDefault="001F0571" w:rsidP="00B1195E">
      <w:pPr>
        <w:pStyle w:val="p3"/>
        <w:tabs>
          <w:tab w:val="clear" w:pos="720"/>
          <w:tab w:val="left" w:pos="567"/>
          <w:tab w:val="left" w:pos="900"/>
        </w:tabs>
        <w:spacing w:line="-260" w:lineRule="auto"/>
        <w:ind w:left="567" w:right="630" w:hanging="567"/>
        <w:jc w:val="left"/>
        <w:rPr>
          <w:color w:val="000000"/>
          <w:szCs w:val="20"/>
        </w:rPr>
      </w:pPr>
      <w:r>
        <w:rPr>
          <w:color w:val="000000"/>
          <w:szCs w:val="20"/>
        </w:rPr>
        <w:t>4</w:t>
      </w:r>
      <w:r w:rsidR="00780F43">
        <w:rPr>
          <w:color w:val="000000"/>
          <w:szCs w:val="20"/>
        </w:rPr>
        <w:t xml:space="preserve">:    </w:t>
      </w:r>
      <w:r w:rsidR="00780F43">
        <w:rPr>
          <w:color w:val="000000"/>
          <w:szCs w:val="20"/>
        </w:rPr>
        <w:tab/>
      </w:r>
      <w:r w:rsidR="006F248F">
        <w:rPr>
          <w:color w:val="000000"/>
          <w:szCs w:val="20"/>
        </w:rPr>
        <w:t xml:space="preserve">Cast Members must have a Younger Generation Theatre Group sweatshirt. They will also require a pair of black jazz shoes (not boots) </w:t>
      </w:r>
      <w:r w:rsidR="008D1EC7">
        <w:rPr>
          <w:color w:val="000000"/>
          <w:szCs w:val="20"/>
        </w:rPr>
        <w:t xml:space="preserve"> </w:t>
      </w:r>
    </w:p>
    <w:p w14:paraId="33E7F4AD" w14:textId="77777777" w:rsidR="008D1EC7" w:rsidRDefault="008D1EC7" w:rsidP="00B1195E">
      <w:pPr>
        <w:pStyle w:val="p3"/>
        <w:tabs>
          <w:tab w:val="clear" w:pos="720"/>
          <w:tab w:val="left" w:pos="567"/>
          <w:tab w:val="left" w:pos="900"/>
        </w:tabs>
        <w:spacing w:line="-260" w:lineRule="auto"/>
        <w:ind w:left="567" w:right="630" w:hanging="567"/>
        <w:jc w:val="left"/>
        <w:rPr>
          <w:color w:val="000000"/>
          <w:szCs w:val="20"/>
        </w:rPr>
      </w:pPr>
    </w:p>
    <w:p w14:paraId="64A25016" w14:textId="77777777" w:rsidR="00780F43" w:rsidRDefault="001F0571" w:rsidP="00B1195E">
      <w:pPr>
        <w:pStyle w:val="p2"/>
        <w:tabs>
          <w:tab w:val="clear" w:pos="740"/>
          <w:tab w:val="left" w:pos="567"/>
        </w:tabs>
        <w:spacing w:line="-260" w:lineRule="auto"/>
        <w:ind w:left="567" w:right="630" w:hanging="567"/>
        <w:jc w:val="left"/>
        <w:rPr>
          <w:color w:val="000000"/>
          <w:szCs w:val="20"/>
        </w:rPr>
      </w:pPr>
      <w:r>
        <w:rPr>
          <w:color w:val="000000"/>
          <w:szCs w:val="20"/>
        </w:rPr>
        <w:t>5</w:t>
      </w:r>
      <w:r w:rsidR="00780F43">
        <w:rPr>
          <w:color w:val="000000"/>
          <w:szCs w:val="20"/>
        </w:rPr>
        <w:t xml:space="preserve">:     </w:t>
      </w:r>
      <w:r w:rsidR="00F953B9">
        <w:rPr>
          <w:color w:val="000000"/>
          <w:szCs w:val="20"/>
        </w:rPr>
        <w:t xml:space="preserve">  </w:t>
      </w:r>
      <w:r w:rsidR="00780F43">
        <w:rPr>
          <w:color w:val="000000"/>
          <w:szCs w:val="20"/>
        </w:rPr>
        <w:t xml:space="preserve"> Solos, Dialogue and Dance items will only be allocated at the decision of the Producer &amp; Director.</w:t>
      </w:r>
    </w:p>
    <w:p w14:paraId="41E74185" w14:textId="77777777" w:rsidR="00780F43" w:rsidRDefault="00780F43" w:rsidP="006F248F">
      <w:pPr>
        <w:pStyle w:val="c6"/>
        <w:tabs>
          <w:tab w:val="left" w:pos="567"/>
        </w:tabs>
        <w:ind w:right="630"/>
        <w:jc w:val="left"/>
        <w:rPr>
          <w:color w:val="000000"/>
          <w:szCs w:val="20"/>
        </w:rPr>
      </w:pPr>
    </w:p>
    <w:p w14:paraId="5FC969E0" w14:textId="77777777" w:rsidR="00780F43" w:rsidRDefault="00780F43" w:rsidP="00F953B9">
      <w:pPr>
        <w:pStyle w:val="c6"/>
        <w:tabs>
          <w:tab w:val="left" w:pos="567"/>
        </w:tabs>
        <w:ind w:left="567" w:right="630" w:hanging="567"/>
        <w:jc w:val="left"/>
        <w:rPr>
          <w:color w:val="000000"/>
          <w:szCs w:val="20"/>
        </w:rPr>
      </w:pPr>
    </w:p>
    <w:p w14:paraId="1ECF9065" w14:textId="1E34165C" w:rsidR="00780F43" w:rsidRDefault="001F0571" w:rsidP="009C6D9C">
      <w:pPr>
        <w:pStyle w:val="c6"/>
        <w:tabs>
          <w:tab w:val="left" w:pos="567"/>
        </w:tabs>
        <w:ind w:left="567" w:right="630" w:hanging="567"/>
        <w:jc w:val="left"/>
        <w:rPr>
          <w:color w:val="000000"/>
          <w:szCs w:val="20"/>
        </w:rPr>
      </w:pPr>
      <w:r>
        <w:rPr>
          <w:color w:val="000000"/>
          <w:szCs w:val="20"/>
        </w:rPr>
        <w:t>6</w:t>
      </w:r>
      <w:r w:rsidR="006F248F">
        <w:rPr>
          <w:color w:val="000000"/>
          <w:szCs w:val="20"/>
        </w:rPr>
        <w:t>:</w:t>
      </w:r>
      <w:r w:rsidR="00B1195E">
        <w:rPr>
          <w:color w:val="000000"/>
          <w:szCs w:val="20"/>
        </w:rPr>
        <w:t xml:space="preserve">       </w:t>
      </w:r>
      <w:r w:rsidR="00780F43">
        <w:rPr>
          <w:color w:val="000000"/>
          <w:szCs w:val="20"/>
        </w:rPr>
        <w:t xml:space="preserve"> All members and their parent</w:t>
      </w:r>
      <w:r w:rsidR="009D3B75">
        <w:rPr>
          <w:color w:val="000000"/>
          <w:szCs w:val="20"/>
        </w:rPr>
        <w:t>s/guardians must sign the “Cast</w:t>
      </w:r>
      <w:r w:rsidR="00780F43">
        <w:rPr>
          <w:color w:val="000000"/>
          <w:szCs w:val="20"/>
        </w:rPr>
        <w:t xml:space="preserve"> Application Form”, Medical Form</w:t>
      </w:r>
      <w:r>
        <w:rPr>
          <w:color w:val="000000"/>
          <w:szCs w:val="20"/>
        </w:rPr>
        <w:t xml:space="preserve">, </w:t>
      </w:r>
      <w:r w:rsidR="009C6D9C">
        <w:rPr>
          <w:color w:val="000000"/>
          <w:szCs w:val="20"/>
        </w:rPr>
        <w:t>GDPR &amp;</w:t>
      </w:r>
      <w:r w:rsidR="00780F43">
        <w:rPr>
          <w:color w:val="000000"/>
          <w:szCs w:val="20"/>
        </w:rPr>
        <w:t xml:space="preserve"> the “Code of Conduct” all of which must be returned to </w:t>
      </w:r>
      <w:r w:rsidR="0018291D">
        <w:rPr>
          <w:color w:val="000000"/>
          <w:szCs w:val="20"/>
        </w:rPr>
        <w:t>YG</w:t>
      </w:r>
      <w:r w:rsidR="009C6D9C">
        <w:rPr>
          <w:color w:val="000000"/>
          <w:szCs w:val="20"/>
        </w:rPr>
        <w:t xml:space="preserve"> </w:t>
      </w:r>
      <w:r w:rsidR="009D3B75">
        <w:rPr>
          <w:color w:val="000000"/>
          <w:szCs w:val="20"/>
        </w:rPr>
        <w:t xml:space="preserve">as part </w:t>
      </w:r>
      <w:r w:rsidR="009C6D9C">
        <w:rPr>
          <w:color w:val="000000"/>
          <w:szCs w:val="20"/>
        </w:rPr>
        <w:t>of the application process.</w:t>
      </w:r>
    </w:p>
    <w:p w14:paraId="37A2600B" w14:textId="77777777" w:rsidR="009C6D9C" w:rsidRDefault="009C6D9C" w:rsidP="009C6D9C">
      <w:pPr>
        <w:pStyle w:val="c6"/>
        <w:tabs>
          <w:tab w:val="left" w:pos="567"/>
        </w:tabs>
        <w:ind w:left="567" w:right="630" w:hanging="567"/>
        <w:jc w:val="left"/>
        <w:rPr>
          <w:color w:val="000000"/>
          <w:szCs w:val="20"/>
        </w:rPr>
      </w:pPr>
    </w:p>
    <w:p w14:paraId="1BE33228" w14:textId="2671A5AB" w:rsidR="00780F43" w:rsidRDefault="001F0571" w:rsidP="00F953B9">
      <w:pPr>
        <w:pStyle w:val="c6"/>
        <w:tabs>
          <w:tab w:val="left" w:pos="567"/>
          <w:tab w:val="left" w:pos="990"/>
        </w:tabs>
        <w:ind w:left="567" w:right="630" w:hanging="567"/>
        <w:jc w:val="left"/>
        <w:rPr>
          <w:color w:val="000000"/>
          <w:szCs w:val="20"/>
        </w:rPr>
      </w:pPr>
      <w:r>
        <w:rPr>
          <w:color w:val="000000"/>
          <w:szCs w:val="20"/>
        </w:rPr>
        <w:t>7</w:t>
      </w:r>
      <w:r w:rsidR="006F248F">
        <w:rPr>
          <w:color w:val="000000"/>
          <w:szCs w:val="20"/>
        </w:rPr>
        <w:t>:</w:t>
      </w:r>
      <w:r w:rsidR="00780F43">
        <w:rPr>
          <w:color w:val="000000"/>
          <w:szCs w:val="20"/>
        </w:rPr>
        <w:tab/>
      </w:r>
      <w:r w:rsidR="009C6D9C">
        <w:rPr>
          <w:color w:val="000000"/>
          <w:szCs w:val="20"/>
        </w:rPr>
        <w:t xml:space="preserve">Any </w:t>
      </w:r>
      <w:r w:rsidR="00637854">
        <w:rPr>
          <w:color w:val="000000"/>
          <w:szCs w:val="20"/>
        </w:rPr>
        <w:t xml:space="preserve">cast member’s </w:t>
      </w:r>
      <w:r w:rsidR="009C6D9C">
        <w:rPr>
          <w:color w:val="000000"/>
          <w:szCs w:val="20"/>
        </w:rPr>
        <w:t>personal</w:t>
      </w:r>
      <w:r w:rsidR="00780F43">
        <w:rPr>
          <w:color w:val="000000"/>
          <w:szCs w:val="20"/>
        </w:rPr>
        <w:t xml:space="preserve"> information will not be available to anyone outside of the </w:t>
      </w:r>
      <w:proofErr w:type="gramStart"/>
      <w:r w:rsidR="00780F43">
        <w:rPr>
          <w:color w:val="000000"/>
          <w:szCs w:val="20"/>
        </w:rPr>
        <w:t>YG.Team</w:t>
      </w:r>
      <w:proofErr w:type="gramEnd"/>
      <w:r w:rsidR="009C6D9C">
        <w:rPr>
          <w:color w:val="000000"/>
          <w:szCs w:val="20"/>
        </w:rPr>
        <w:t xml:space="preserve"> </w:t>
      </w:r>
      <w:r w:rsidR="00F112E2">
        <w:rPr>
          <w:color w:val="000000"/>
          <w:szCs w:val="20"/>
        </w:rPr>
        <w:t xml:space="preserve">nor will it be passed to a third party for marketing. All data is kept safe. Parents can ask to see what information we hold for their child. </w:t>
      </w:r>
    </w:p>
    <w:p w14:paraId="7607FC99" w14:textId="77777777" w:rsidR="00F953B9" w:rsidRDefault="00F953B9" w:rsidP="00F953B9">
      <w:pPr>
        <w:pStyle w:val="c6"/>
        <w:tabs>
          <w:tab w:val="left" w:pos="567"/>
          <w:tab w:val="left" w:pos="990"/>
        </w:tabs>
        <w:ind w:left="567" w:right="630" w:hanging="567"/>
        <w:jc w:val="left"/>
        <w:rPr>
          <w:color w:val="000000"/>
          <w:szCs w:val="20"/>
        </w:rPr>
      </w:pPr>
    </w:p>
    <w:p w14:paraId="2B727225" w14:textId="77777777" w:rsidR="00780F43" w:rsidRDefault="001F0571" w:rsidP="00F953B9">
      <w:pPr>
        <w:pStyle w:val="c6"/>
        <w:tabs>
          <w:tab w:val="left" w:pos="0"/>
        </w:tabs>
        <w:ind w:right="630"/>
        <w:jc w:val="left"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8</w:t>
      </w:r>
      <w:r w:rsidR="006F248F">
        <w:rPr>
          <w:color w:val="000000"/>
          <w:szCs w:val="20"/>
        </w:rPr>
        <w:t>:</w:t>
      </w:r>
      <w:r w:rsidR="00A42695">
        <w:rPr>
          <w:color w:val="000000"/>
          <w:szCs w:val="20"/>
        </w:rPr>
        <w:t>.</w:t>
      </w:r>
      <w:proofErr w:type="gramEnd"/>
      <w:r w:rsidR="00A42695">
        <w:rPr>
          <w:color w:val="000000"/>
          <w:szCs w:val="20"/>
        </w:rPr>
        <w:t xml:space="preserve">    </w:t>
      </w:r>
      <w:r w:rsidR="00F953B9">
        <w:rPr>
          <w:color w:val="000000"/>
          <w:szCs w:val="20"/>
        </w:rPr>
        <w:t xml:space="preserve">   </w:t>
      </w:r>
      <w:r w:rsidR="00A42695">
        <w:rPr>
          <w:color w:val="000000"/>
          <w:szCs w:val="20"/>
        </w:rPr>
        <w:t xml:space="preserve">YG cannot take any responsibility for items that are lost, damaged or stolen while at rehearsals or the theatre. </w:t>
      </w:r>
      <w:r w:rsidR="00A42695">
        <w:rPr>
          <w:color w:val="000000"/>
          <w:szCs w:val="20"/>
        </w:rPr>
        <w:tab/>
      </w:r>
    </w:p>
    <w:p w14:paraId="6091B2F5" w14:textId="77777777" w:rsidR="00F953B9" w:rsidRDefault="00F953B9" w:rsidP="00F953B9">
      <w:pPr>
        <w:pStyle w:val="c6"/>
        <w:tabs>
          <w:tab w:val="left" w:pos="0"/>
        </w:tabs>
        <w:ind w:right="630"/>
        <w:jc w:val="left"/>
        <w:rPr>
          <w:color w:val="000000"/>
          <w:szCs w:val="20"/>
        </w:rPr>
      </w:pPr>
    </w:p>
    <w:p w14:paraId="508B3FB6" w14:textId="77777777" w:rsidR="00B1195E" w:rsidRDefault="00B41C30" w:rsidP="00B41C30">
      <w:pPr>
        <w:pStyle w:val="c6"/>
        <w:tabs>
          <w:tab w:val="left" w:pos="567"/>
          <w:tab w:val="left" w:pos="4050"/>
        </w:tabs>
        <w:ind w:left="567" w:right="630" w:hanging="567"/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PRODUCER (Diane Rexstrew)</w:t>
      </w:r>
    </w:p>
    <w:p w14:paraId="091819BD" w14:textId="77777777" w:rsidR="00B1195E" w:rsidRDefault="00B1195E" w:rsidP="00B41C30">
      <w:pPr>
        <w:pStyle w:val="c6"/>
        <w:tabs>
          <w:tab w:val="left" w:pos="567"/>
          <w:tab w:val="left" w:pos="4050"/>
        </w:tabs>
        <w:ind w:left="567" w:right="630" w:hanging="567"/>
        <w:jc w:val="left"/>
        <w:rPr>
          <w:color w:val="000000"/>
          <w:sz w:val="24"/>
          <w:szCs w:val="20"/>
          <w:u w:val="single"/>
        </w:rPr>
      </w:pPr>
    </w:p>
    <w:p w14:paraId="5C7B5013" w14:textId="77777777" w:rsidR="00637854" w:rsidRDefault="00B1195E" w:rsidP="00B41C30">
      <w:pPr>
        <w:pStyle w:val="c6"/>
        <w:tabs>
          <w:tab w:val="left" w:pos="567"/>
          <w:tab w:val="left" w:pos="4050"/>
        </w:tabs>
        <w:ind w:left="567" w:right="630" w:hanging="567"/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/>
        </w:rPr>
        <w:t>F</w:t>
      </w:r>
      <w:r w:rsidR="00B41C30">
        <w:rPr>
          <w:color w:val="000000"/>
          <w:sz w:val="24"/>
          <w:szCs w:val="20"/>
        </w:rPr>
        <w:t>or all YG Queries.</w:t>
      </w:r>
    </w:p>
    <w:p w14:paraId="7CA01B5B" w14:textId="70ED58FA" w:rsidR="00780F43" w:rsidRPr="00B41C30" w:rsidRDefault="00780F43" w:rsidP="00B41C30">
      <w:pPr>
        <w:pStyle w:val="c6"/>
        <w:tabs>
          <w:tab w:val="left" w:pos="567"/>
          <w:tab w:val="left" w:pos="4050"/>
        </w:tabs>
        <w:ind w:left="567" w:right="630" w:hanging="567"/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</w:rPr>
        <w:tab/>
      </w:r>
      <w:r>
        <w:rPr>
          <w:color w:val="000000"/>
          <w:sz w:val="24"/>
          <w:szCs w:val="20"/>
        </w:rPr>
        <w:tab/>
      </w:r>
      <w:r>
        <w:rPr>
          <w:color w:val="000000"/>
          <w:sz w:val="24"/>
          <w:szCs w:val="20"/>
        </w:rPr>
        <w:tab/>
      </w:r>
      <w:r>
        <w:rPr>
          <w:color w:val="000000"/>
          <w:sz w:val="24"/>
          <w:szCs w:val="20"/>
        </w:rPr>
        <w:tab/>
      </w:r>
      <w:r w:rsidR="005421F1">
        <w:rPr>
          <w:color w:val="000000"/>
          <w:sz w:val="24"/>
          <w:szCs w:val="20"/>
        </w:rPr>
        <w:t xml:space="preserve"> </w:t>
      </w:r>
    </w:p>
    <w:p w14:paraId="25467F00" w14:textId="77777777" w:rsidR="00B1195E" w:rsidRDefault="00B41C30" w:rsidP="00B1195E">
      <w:pPr>
        <w:pStyle w:val="p7"/>
        <w:tabs>
          <w:tab w:val="clear" w:pos="720"/>
          <w:tab w:val="left" w:pos="0"/>
          <w:tab w:val="left" w:pos="567"/>
        </w:tabs>
        <w:ind w:left="567" w:right="630" w:hanging="567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Phone No 020-8679-9404</w:t>
      </w:r>
      <w:r>
        <w:rPr>
          <w:color w:val="000000"/>
          <w:sz w:val="24"/>
          <w:szCs w:val="20"/>
        </w:rPr>
        <w:tab/>
        <w:t xml:space="preserve">Mobile </w:t>
      </w:r>
      <w:r w:rsidR="00684785">
        <w:rPr>
          <w:color w:val="000000"/>
          <w:sz w:val="24"/>
          <w:szCs w:val="20"/>
        </w:rPr>
        <w:t>7383382678</w:t>
      </w:r>
      <w:r>
        <w:rPr>
          <w:color w:val="000000"/>
          <w:sz w:val="24"/>
          <w:szCs w:val="20"/>
        </w:rPr>
        <w:t xml:space="preserve"> </w:t>
      </w:r>
    </w:p>
    <w:p w14:paraId="1C82F01B" w14:textId="77777777" w:rsidR="00F953B9" w:rsidRPr="00B1195E" w:rsidRDefault="00B41C30" w:rsidP="00B1195E">
      <w:pPr>
        <w:pStyle w:val="p7"/>
        <w:tabs>
          <w:tab w:val="clear" w:pos="720"/>
          <w:tab w:val="left" w:pos="0"/>
          <w:tab w:val="left" w:pos="567"/>
        </w:tabs>
        <w:ind w:left="567" w:right="630" w:hanging="567"/>
        <w:rPr>
          <w:color w:val="000000"/>
          <w:sz w:val="24"/>
          <w:szCs w:val="20"/>
        </w:rPr>
      </w:pPr>
      <w:r>
        <w:rPr>
          <w:color w:val="000000"/>
        </w:rPr>
        <w:t xml:space="preserve">E-mail addresses    </w:t>
      </w:r>
      <w:hyperlink r:id="rId7" w:history="1">
        <w:r>
          <w:rPr>
            <w:rStyle w:val="Hyperlink"/>
            <w:color w:val="000000"/>
            <w:sz w:val="24"/>
            <w:szCs w:val="20"/>
          </w:rPr>
          <w:t>d</w:t>
        </w:r>
        <w:r>
          <w:rPr>
            <w:rStyle w:val="Hyperlink"/>
            <w:color w:val="000000"/>
            <w:sz w:val="24"/>
            <w:szCs w:val="20"/>
          </w:rPr>
          <w:t>i</w:t>
        </w:r>
        <w:r>
          <w:rPr>
            <w:rStyle w:val="Hyperlink"/>
            <w:color w:val="000000"/>
            <w:sz w:val="24"/>
            <w:szCs w:val="20"/>
          </w:rPr>
          <w:t>ane.rex@blueyonder.</w:t>
        </w:r>
        <w:r>
          <w:rPr>
            <w:rStyle w:val="Hyperlink"/>
            <w:color w:val="000000"/>
            <w:sz w:val="24"/>
            <w:szCs w:val="20"/>
          </w:rPr>
          <w:t>c</w:t>
        </w:r>
        <w:r>
          <w:rPr>
            <w:rStyle w:val="Hyperlink"/>
            <w:color w:val="000000"/>
            <w:sz w:val="24"/>
            <w:szCs w:val="20"/>
          </w:rPr>
          <w:t>o.uk</w:t>
        </w:r>
      </w:hyperlink>
      <w:r>
        <w:rPr>
          <w:color w:val="000000"/>
        </w:rPr>
        <w:t xml:space="preserve">              Web Page  </w:t>
      </w:r>
      <w:hyperlink r:id="rId8" w:history="1">
        <w:r w:rsidR="00684785" w:rsidRPr="00DE6170">
          <w:rPr>
            <w:rStyle w:val="Hyperlink"/>
            <w:sz w:val="24"/>
            <w:szCs w:val="20"/>
          </w:rPr>
          <w:t>www.YoungerGeneration.uk</w:t>
        </w:r>
      </w:hyperlink>
    </w:p>
    <w:p w14:paraId="6641EBC3" w14:textId="77777777" w:rsidR="004C502D" w:rsidRDefault="00684785" w:rsidP="00F953B9">
      <w:pPr>
        <w:pStyle w:val="c6"/>
        <w:tabs>
          <w:tab w:val="left" w:pos="567"/>
        </w:tabs>
        <w:ind w:left="567" w:right="630" w:hanging="567"/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</w:t>
      </w:r>
    </w:p>
    <w:p w14:paraId="09FE7B46" w14:textId="77777777" w:rsidR="00780F43" w:rsidRDefault="00780F43" w:rsidP="00F953B9">
      <w:pPr>
        <w:pStyle w:val="p7"/>
        <w:tabs>
          <w:tab w:val="clear" w:pos="720"/>
          <w:tab w:val="left" w:pos="0"/>
          <w:tab w:val="left" w:pos="567"/>
        </w:tabs>
        <w:ind w:left="567" w:right="630" w:hanging="567"/>
        <w:jc w:val="right"/>
      </w:pPr>
      <w:r>
        <w:rPr>
          <w:color w:val="000000"/>
        </w:rPr>
        <w:tab/>
        <w:t xml:space="preserve">                                                                                 </w:t>
      </w:r>
      <w:r w:rsidR="001F0571">
        <w:t>YG/2025</w:t>
      </w:r>
      <w:r>
        <w:t>/03</w:t>
      </w:r>
    </w:p>
    <w:sectPr w:rsidR="00780F43" w:rsidSect="00F953B9">
      <w:headerReference w:type="default" r:id="rId9"/>
      <w:type w:val="continuous"/>
      <w:pgSz w:w="12240" w:h="15840"/>
      <w:pgMar w:top="720" w:right="720" w:bottom="792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09271" w14:textId="77777777" w:rsidR="006F51E3" w:rsidRDefault="006F51E3">
      <w:r>
        <w:separator/>
      </w:r>
    </w:p>
  </w:endnote>
  <w:endnote w:type="continuationSeparator" w:id="0">
    <w:p w14:paraId="1FCE3F43" w14:textId="77777777" w:rsidR="006F51E3" w:rsidRDefault="006F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0367E" w14:textId="77777777" w:rsidR="006F51E3" w:rsidRDefault="006F51E3">
      <w:r>
        <w:separator/>
      </w:r>
    </w:p>
  </w:footnote>
  <w:footnote w:type="continuationSeparator" w:id="0">
    <w:p w14:paraId="55F7E5FC" w14:textId="77777777" w:rsidR="006F51E3" w:rsidRDefault="006F5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70569" w14:textId="77777777" w:rsidR="00F112E2" w:rsidRDefault="00B41C30" w:rsidP="00F112E2">
    <w:pPr>
      <w:pStyle w:val="c1"/>
      <w:tabs>
        <w:tab w:val="left" w:pos="4400"/>
      </w:tabs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>C</w:t>
    </w:r>
    <w:r w:rsidR="0067135C">
      <w:rPr>
        <w:b/>
        <w:bCs/>
        <w:sz w:val="32"/>
        <w:szCs w:val="32"/>
        <w:u w:val="single"/>
      </w:rPr>
      <w:t>AST RULES 2025</w:t>
    </w:r>
  </w:p>
  <w:p w14:paraId="3E275381" w14:textId="77777777" w:rsidR="007D16DF" w:rsidRDefault="007D1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41CC8"/>
    <w:multiLevelType w:val="hybridMultilevel"/>
    <w:tmpl w:val="64D0EBE2"/>
    <w:lvl w:ilvl="0" w:tplc="1520D560">
      <w:start w:val="10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691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43"/>
    <w:rsid w:val="00036104"/>
    <w:rsid w:val="00092EF6"/>
    <w:rsid w:val="000E7119"/>
    <w:rsid w:val="00101B45"/>
    <w:rsid w:val="00126E59"/>
    <w:rsid w:val="00171C0B"/>
    <w:rsid w:val="0018291D"/>
    <w:rsid w:val="001D4E85"/>
    <w:rsid w:val="001F0571"/>
    <w:rsid w:val="0027041C"/>
    <w:rsid w:val="002873DE"/>
    <w:rsid w:val="002B1DCD"/>
    <w:rsid w:val="002F7E74"/>
    <w:rsid w:val="00303940"/>
    <w:rsid w:val="00332335"/>
    <w:rsid w:val="00357D3A"/>
    <w:rsid w:val="0036779A"/>
    <w:rsid w:val="003D61E3"/>
    <w:rsid w:val="0040323E"/>
    <w:rsid w:val="00442D2A"/>
    <w:rsid w:val="004649EE"/>
    <w:rsid w:val="00474C90"/>
    <w:rsid w:val="004C1918"/>
    <w:rsid w:val="004C502D"/>
    <w:rsid w:val="00516C39"/>
    <w:rsid w:val="00520866"/>
    <w:rsid w:val="005421F1"/>
    <w:rsid w:val="005D6B52"/>
    <w:rsid w:val="00610247"/>
    <w:rsid w:val="00637854"/>
    <w:rsid w:val="0067135C"/>
    <w:rsid w:val="00684785"/>
    <w:rsid w:val="006C27F0"/>
    <w:rsid w:val="006F248F"/>
    <w:rsid w:val="006F51E3"/>
    <w:rsid w:val="0071621C"/>
    <w:rsid w:val="00727273"/>
    <w:rsid w:val="00756019"/>
    <w:rsid w:val="00780F43"/>
    <w:rsid w:val="007C14AE"/>
    <w:rsid w:val="007C3E71"/>
    <w:rsid w:val="007C6B9A"/>
    <w:rsid w:val="007D16DF"/>
    <w:rsid w:val="00871ECD"/>
    <w:rsid w:val="00893F97"/>
    <w:rsid w:val="008D0708"/>
    <w:rsid w:val="008D1EC7"/>
    <w:rsid w:val="008E16C6"/>
    <w:rsid w:val="008E2722"/>
    <w:rsid w:val="00910F7B"/>
    <w:rsid w:val="00962569"/>
    <w:rsid w:val="009A177D"/>
    <w:rsid w:val="009C6D9C"/>
    <w:rsid w:val="009D3B75"/>
    <w:rsid w:val="009E1380"/>
    <w:rsid w:val="00A42695"/>
    <w:rsid w:val="00A525AA"/>
    <w:rsid w:val="00A54EF4"/>
    <w:rsid w:val="00A778EE"/>
    <w:rsid w:val="00B1195E"/>
    <w:rsid w:val="00B41C30"/>
    <w:rsid w:val="00B576E1"/>
    <w:rsid w:val="00BF463A"/>
    <w:rsid w:val="00C23009"/>
    <w:rsid w:val="00C91895"/>
    <w:rsid w:val="00C93718"/>
    <w:rsid w:val="00CA3838"/>
    <w:rsid w:val="00CC0311"/>
    <w:rsid w:val="00CD267F"/>
    <w:rsid w:val="00CE2CB1"/>
    <w:rsid w:val="00D0335B"/>
    <w:rsid w:val="00D05EC3"/>
    <w:rsid w:val="00D60E5E"/>
    <w:rsid w:val="00DB5AC5"/>
    <w:rsid w:val="00DC41B4"/>
    <w:rsid w:val="00DD4A80"/>
    <w:rsid w:val="00E16A65"/>
    <w:rsid w:val="00E3034D"/>
    <w:rsid w:val="00E700D8"/>
    <w:rsid w:val="00E748F7"/>
    <w:rsid w:val="00F112E2"/>
    <w:rsid w:val="00F8288A"/>
    <w:rsid w:val="00F953B9"/>
    <w:rsid w:val="00FA483E"/>
    <w:rsid w:val="00FB2282"/>
    <w:rsid w:val="00FB70C0"/>
    <w:rsid w:val="00FC3080"/>
    <w:rsid w:val="00FD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B140A7D"/>
  <w15:chartTrackingRefBased/>
  <w15:docId w15:val="{F43872C6-997F-4191-822D-3D15B081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0">
    <w:name w:val="p0"/>
    <w:basedOn w:val="Normal"/>
    <w:pPr>
      <w:tabs>
        <w:tab w:val="left" w:pos="720"/>
      </w:tabs>
      <w:jc w:val="both"/>
    </w:pPr>
  </w:style>
  <w:style w:type="paragraph" w:customStyle="1" w:styleId="c1">
    <w:name w:val="c1"/>
    <w:basedOn w:val="Normal"/>
    <w:pPr>
      <w:jc w:val="center"/>
    </w:pPr>
  </w:style>
  <w:style w:type="paragraph" w:customStyle="1" w:styleId="p2">
    <w:name w:val="p2"/>
    <w:basedOn w:val="Normal"/>
    <w:pPr>
      <w:tabs>
        <w:tab w:val="left" w:pos="740"/>
      </w:tabs>
      <w:spacing w:line="260" w:lineRule="auto"/>
      <w:jc w:val="both"/>
    </w:pPr>
  </w:style>
  <w:style w:type="paragraph" w:customStyle="1" w:styleId="p3">
    <w:name w:val="p3"/>
    <w:basedOn w:val="Normal"/>
    <w:pPr>
      <w:tabs>
        <w:tab w:val="left" w:pos="720"/>
      </w:tabs>
      <w:spacing w:line="260" w:lineRule="auto"/>
      <w:jc w:val="both"/>
    </w:pPr>
  </w:style>
  <w:style w:type="paragraph" w:customStyle="1" w:styleId="p4">
    <w:name w:val="p4"/>
    <w:basedOn w:val="Normal"/>
    <w:pPr>
      <w:tabs>
        <w:tab w:val="left" w:pos="720"/>
      </w:tabs>
      <w:spacing w:line="520" w:lineRule="auto"/>
      <w:jc w:val="both"/>
    </w:pPr>
  </w:style>
  <w:style w:type="paragraph" w:customStyle="1" w:styleId="p5">
    <w:name w:val="p5"/>
    <w:basedOn w:val="Normal"/>
    <w:pPr>
      <w:tabs>
        <w:tab w:val="left" w:pos="720"/>
      </w:tabs>
    </w:pPr>
  </w:style>
  <w:style w:type="paragraph" w:customStyle="1" w:styleId="c6">
    <w:name w:val="c6"/>
    <w:basedOn w:val="Normal"/>
    <w:pPr>
      <w:jc w:val="center"/>
    </w:pPr>
  </w:style>
  <w:style w:type="paragraph" w:customStyle="1" w:styleId="p7">
    <w:name w:val="p7"/>
    <w:basedOn w:val="Normal"/>
    <w:pPr>
      <w:tabs>
        <w:tab w:val="left" w:pos="720"/>
      </w:tabs>
    </w:pPr>
  </w:style>
  <w:style w:type="paragraph" w:customStyle="1" w:styleId="c8">
    <w:name w:val="c8"/>
    <w:basedOn w:val="Normal"/>
    <w:pPr>
      <w:jc w:val="center"/>
    </w:pPr>
  </w:style>
  <w:style w:type="paragraph" w:customStyle="1" w:styleId="c9">
    <w:name w:val="c9"/>
    <w:basedOn w:val="Normal"/>
    <w:pPr>
      <w:jc w:val="center"/>
    </w:pPr>
  </w:style>
  <w:style w:type="paragraph" w:customStyle="1" w:styleId="p10">
    <w:name w:val="p10"/>
    <w:basedOn w:val="Normal"/>
    <w:pPr>
      <w:tabs>
        <w:tab w:val="left" w:pos="4400"/>
      </w:tabs>
      <w:ind w:left="296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74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4C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ngerGeneration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ane.rex@blueyonder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1:</vt:lpstr>
    </vt:vector>
  </TitlesOfParts>
  <Company>Younger Generation Theatre Group</Company>
  <LinksUpToDate>false</LinksUpToDate>
  <CharactersWithSpaces>2659</CharactersWithSpaces>
  <SharedDoc>false</SharedDoc>
  <HLinks>
    <vt:vector size="12" baseType="variant">
      <vt:variant>
        <vt:i4>917521</vt:i4>
      </vt:variant>
      <vt:variant>
        <vt:i4>3</vt:i4>
      </vt:variant>
      <vt:variant>
        <vt:i4>0</vt:i4>
      </vt:variant>
      <vt:variant>
        <vt:i4>5</vt:i4>
      </vt:variant>
      <vt:variant>
        <vt:lpwstr>http://www.youngergeneration.uk/</vt:lpwstr>
      </vt:variant>
      <vt:variant>
        <vt:lpwstr/>
      </vt:variant>
      <vt:variant>
        <vt:i4>5832827</vt:i4>
      </vt:variant>
      <vt:variant>
        <vt:i4>0</vt:i4>
      </vt:variant>
      <vt:variant>
        <vt:i4>0</vt:i4>
      </vt:variant>
      <vt:variant>
        <vt:i4>5</vt:i4>
      </vt:variant>
      <vt:variant>
        <vt:lpwstr>mailto:diane.rex@blueyonder.co.uk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1:</dc:title>
  <dc:subject/>
  <dc:creator>MICHAEL BERRY</dc:creator>
  <cp:keywords/>
  <cp:lastModifiedBy>Joel, Karen</cp:lastModifiedBy>
  <cp:revision>2</cp:revision>
  <cp:lastPrinted>2023-02-26T10:23:00Z</cp:lastPrinted>
  <dcterms:created xsi:type="dcterms:W3CDTF">2025-01-27T10:45:00Z</dcterms:created>
  <dcterms:modified xsi:type="dcterms:W3CDTF">2025-01-27T10:45:00Z</dcterms:modified>
</cp:coreProperties>
</file>